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41" w:rsidRDefault="00FD7041" w:rsidP="00FD7041">
      <w:pPr>
        <w:rPr>
          <w:b/>
          <w:sz w:val="28"/>
          <w:szCs w:val="28"/>
        </w:rPr>
      </w:pPr>
    </w:p>
    <w:p w:rsidR="00FD7041" w:rsidRDefault="00FD7041" w:rsidP="00FD7041">
      <w:pPr>
        <w:rPr>
          <w:b/>
          <w:sz w:val="28"/>
          <w:szCs w:val="28"/>
        </w:rPr>
      </w:pPr>
    </w:p>
    <w:p w:rsidR="00FD7041" w:rsidRDefault="00FD7041" w:rsidP="00FD7041">
      <w:pPr>
        <w:rPr>
          <w:b/>
          <w:sz w:val="28"/>
          <w:szCs w:val="28"/>
        </w:rPr>
      </w:pPr>
    </w:p>
    <w:p w:rsidR="00FD7041" w:rsidRDefault="00FD7041" w:rsidP="00FD7041">
      <w:pPr>
        <w:ind w:left="2160" w:firstLine="720"/>
        <w:rPr>
          <w:b/>
          <w:sz w:val="28"/>
          <w:szCs w:val="28"/>
        </w:rPr>
      </w:pPr>
      <w:r w:rsidRPr="00E678C3">
        <w:rPr>
          <w:b/>
          <w:sz w:val="28"/>
          <w:szCs w:val="28"/>
        </w:rPr>
        <w:t>POTTER COUNTY</w:t>
      </w:r>
    </w:p>
    <w:p w:rsidR="00FD7041" w:rsidRDefault="00FD7041" w:rsidP="00FD7041">
      <w:pPr>
        <w:rPr>
          <w:b/>
          <w:sz w:val="28"/>
          <w:szCs w:val="28"/>
        </w:rPr>
      </w:pPr>
    </w:p>
    <w:p w:rsidR="00FD7041" w:rsidRDefault="00FD7041" w:rsidP="00FD7041">
      <w:pPr>
        <w:rPr>
          <w:b/>
          <w:sz w:val="28"/>
          <w:szCs w:val="28"/>
        </w:rPr>
      </w:pPr>
    </w:p>
    <w:p w:rsidR="00FD7041" w:rsidRPr="00E678C3" w:rsidRDefault="00FD7041" w:rsidP="00FD7041">
      <w:pPr>
        <w:ind w:left="1440"/>
        <w:rPr>
          <w:b/>
          <w:sz w:val="28"/>
          <w:szCs w:val="28"/>
        </w:rPr>
      </w:pPr>
      <w:r w:rsidRPr="00E678C3">
        <w:rPr>
          <w:b/>
          <w:sz w:val="28"/>
          <w:szCs w:val="28"/>
        </w:rPr>
        <w:t xml:space="preserve"> COMMISSIONERS’ COURT</w:t>
      </w:r>
      <w:r>
        <w:rPr>
          <w:b/>
          <w:sz w:val="28"/>
          <w:szCs w:val="28"/>
        </w:rPr>
        <w:t xml:space="preserve"> </w:t>
      </w:r>
      <w:r w:rsidRPr="00E678C3">
        <w:rPr>
          <w:b/>
          <w:sz w:val="28"/>
          <w:szCs w:val="28"/>
        </w:rPr>
        <w:t>AGENDA</w:t>
      </w:r>
    </w:p>
    <w:p w:rsidR="00FD7041" w:rsidRDefault="00FD7041" w:rsidP="00FD7041">
      <w:pPr>
        <w:rPr>
          <w:b/>
          <w:sz w:val="28"/>
          <w:szCs w:val="28"/>
        </w:rPr>
      </w:pPr>
    </w:p>
    <w:p w:rsidR="00FD7041" w:rsidRDefault="00FD7041" w:rsidP="00FD7041">
      <w:pPr>
        <w:rPr>
          <w:b/>
          <w:sz w:val="28"/>
          <w:szCs w:val="28"/>
        </w:rPr>
      </w:pPr>
    </w:p>
    <w:p w:rsidR="00FD7041" w:rsidRDefault="00FD7041" w:rsidP="00FD7041">
      <w:pPr>
        <w:ind w:firstLine="720"/>
      </w:pPr>
      <w:r>
        <w:rPr>
          <w:b/>
          <w:sz w:val="28"/>
          <w:szCs w:val="28"/>
        </w:rPr>
        <w:t xml:space="preserve">                                JULY 8, 2013</w:t>
      </w:r>
    </w:p>
    <w:p w:rsidR="00FD7041" w:rsidRDefault="00FD7041" w:rsidP="00FD7041">
      <w:pPr>
        <w:jc w:val="both"/>
      </w:pPr>
    </w:p>
    <w:p w:rsidR="00FD7041" w:rsidRDefault="00FD7041" w:rsidP="00FD7041">
      <w:pPr>
        <w:jc w:val="both"/>
      </w:pPr>
    </w:p>
    <w:p w:rsidR="00FD7041" w:rsidRDefault="00FD7041" w:rsidP="00FD7041">
      <w:pPr>
        <w:jc w:val="both"/>
      </w:pPr>
    </w:p>
    <w:p w:rsidR="00FD7041" w:rsidRPr="00800C4D" w:rsidRDefault="00FD7041" w:rsidP="00FD7041">
      <w:pPr>
        <w:jc w:val="both"/>
        <w:rPr>
          <w:b/>
        </w:rPr>
      </w:pPr>
      <w:r w:rsidRPr="00800C4D">
        <w:rPr>
          <w:b/>
        </w:rPr>
        <w:t xml:space="preserve">THE FOLLOWING MATTERS WILL COME BEFORE THE POTTER COUNTY COMMISSIONERS’ COURT ON MONDAY, </w:t>
      </w:r>
      <w:r>
        <w:rPr>
          <w:b/>
        </w:rPr>
        <w:t>JULY 8</w:t>
      </w:r>
      <w:r w:rsidRPr="00800C4D">
        <w:rPr>
          <w:b/>
        </w:rPr>
        <w:t>, 2013, AT 9:00 A.M. IN THE POTTER COUNTY COMMISSIONERS’ COURTROOM, LOCATED AT 500 S. FILLMORE, ROOM 106 AMARILLO, POTTER COUNTY, TEXAS.</w:t>
      </w:r>
    </w:p>
    <w:p w:rsidR="00FD7041" w:rsidRDefault="00FD7041" w:rsidP="00FD7041">
      <w:pPr>
        <w:rPr>
          <w:b/>
        </w:rPr>
      </w:pPr>
    </w:p>
    <w:p w:rsidR="00FD7041" w:rsidRDefault="00FD7041" w:rsidP="00FD7041">
      <w:pPr>
        <w:rPr>
          <w:b/>
        </w:rPr>
      </w:pPr>
    </w:p>
    <w:p w:rsidR="00FD7041" w:rsidRDefault="00FD7041" w:rsidP="00FD7041">
      <w:pPr>
        <w:ind w:left="720" w:hanging="720"/>
      </w:pPr>
      <w:r w:rsidRPr="001523CA">
        <w:rPr>
          <w:b/>
        </w:rPr>
        <w:t>1.</w:t>
      </w:r>
      <w:r w:rsidRPr="001523CA">
        <w:rPr>
          <w:b/>
        </w:rPr>
        <w:tab/>
      </w:r>
      <w:r w:rsidRPr="009E3FC8">
        <w:rPr>
          <w:b/>
        </w:rPr>
        <w:t>APPROVAL OF MINUTES</w:t>
      </w:r>
      <w:r w:rsidRPr="009E3FC8">
        <w:t>:</w:t>
      </w:r>
      <w:r>
        <w:t xml:space="preserve">  Approval of the minutes from the June 24</w:t>
      </w:r>
      <w:r w:rsidRPr="0088527F">
        <w:rPr>
          <w:vertAlign w:val="superscript"/>
        </w:rPr>
        <w:t>th</w:t>
      </w:r>
      <w:r>
        <w:t>, 2013, Potter County Commissioners’ Court meeting.</w:t>
      </w:r>
    </w:p>
    <w:p w:rsidR="00FD7041" w:rsidRDefault="00FD7041" w:rsidP="00FD7041">
      <w:pPr>
        <w:rPr>
          <w:b/>
        </w:rPr>
      </w:pPr>
    </w:p>
    <w:p w:rsidR="00FD7041" w:rsidRPr="004B088F" w:rsidRDefault="00FD7041" w:rsidP="00FD7041">
      <w:pPr>
        <w:ind w:left="720" w:hanging="720"/>
      </w:pPr>
      <w:r>
        <w:rPr>
          <w:b/>
        </w:rPr>
        <w:t>2.</w:t>
      </w:r>
      <w:r>
        <w:rPr>
          <w:b/>
        </w:rPr>
        <w:tab/>
        <w:t xml:space="preserve">BUDGET AMENDMENTS:  </w:t>
      </w:r>
      <w:r w:rsidRPr="004B088F">
        <w:t>To consider and act upon the approval of budget amendments for the current fiscal year.  [Hood]</w:t>
      </w:r>
    </w:p>
    <w:p w:rsidR="00FD7041" w:rsidRDefault="00FD7041" w:rsidP="00FD7041">
      <w:pPr>
        <w:rPr>
          <w:b/>
        </w:rPr>
      </w:pPr>
    </w:p>
    <w:p w:rsidR="00FD7041" w:rsidRDefault="00FD7041" w:rsidP="00FD7041">
      <w:r>
        <w:rPr>
          <w:b/>
        </w:rPr>
        <w:t>3.</w:t>
      </w:r>
      <w:r w:rsidRPr="001523CA">
        <w:rPr>
          <w:b/>
        </w:rPr>
        <w:tab/>
        <w:t>VOUCHERS</w:t>
      </w:r>
      <w:r>
        <w:t xml:space="preserve">:  To consider and act upon the approval of the payment of vouchers </w:t>
      </w:r>
      <w:r>
        <w:tab/>
      </w:r>
      <w:proofErr w:type="gramStart"/>
      <w:r>
        <w:t>processed  by</w:t>
      </w:r>
      <w:proofErr w:type="gramEnd"/>
      <w:r>
        <w:t xml:space="preserve"> the County </w:t>
      </w:r>
      <w:smartTag w:uri="urn:schemas-microsoft-com:office:smarttags" w:element="PersonName">
        <w:r>
          <w:t>Auditor</w:t>
        </w:r>
      </w:smartTag>
      <w:r>
        <w:t>’s office for the period of June 20th, 2013,</w:t>
      </w:r>
      <w:r>
        <w:tab/>
        <w:t>through July 2nd, 2013.  [Hood]</w:t>
      </w:r>
    </w:p>
    <w:p w:rsidR="00FD7041" w:rsidRDefault="00FD7041" w:rsidP="00FD7041">
      <w:pPr>
        <w:rPr>
          <w:b/>
        </w:rPr>
      </w:pPr>
    </w:p>
    <w:p w:rsidR="00FD7041" w:rsidRPr="00273B6F" w:rsidRDefault="00FD7041" w:rsidP="00FD7041">
      <w:r w:rsidRPr="004B088F">
        <w:rPr>
          <w:b/>
        </w:rPr>
        <w:t>4</w:t>
      </w:r>
      <w:r>
        <w:rPr>
          <w:b/>
        </w:rPr>
        <w:t>.</w:t>
      </w:r>
      <w:r>
        <w:rPr>
          <w:b/>
        </w:rPr>
        <w:tab/>
        <w:t>INSURANCE REPORT</w:t>
      </w:r>
      <w:r w:rsidRPr="00310A6E">
        <w:t xml:space="preserve">: </w:t>
      </w:r>
      <w:r>
        <w:t>To recognize the insurance report. [Holland]</w:t>
      </w:r>
    </w:p>
    <w:p w:rsidR="00FD7041" w:rsidRDefault="00FD7041" w:rsidP="00FD7041">
      <w:pPr>
        <w:rPr>
          <w:b/>
        </w:rPr>
      </w:pPr>
    </w:p>
    <w:p w:rsidR="00FD7041" w:rsidRDefault="00FD7041" w:rsidP="00FD7041">
      <w:pPr>
        <w:ind w:left="720" w:hanging="720"/>
      </w:pPr>
      <w:r>
        <w:rPr>
          <w:b/>
        </w:rPr>
        <w:t>5.</w:t>
      </w:r>
      <w:r>
        <w:rPr>
          <w:b/>
        </w:rPr>
        <w:tab/>
        <w:t xml:space="preserve">RECOGNITION OF AWARD-JUSTICE OF THE PEACE PRECINCT 2:  </w:t>
      </w:r>
      <w:r w:rsidRPr="008B6443">
        <w:t xml:space="preserve">To recognize </w:t>
      </w:r>
      <w:r>
        <w:t xml:space="preserve">that Justice of the Peace Nancy Bosquez was named Judge of the Year at the West Texas Justice of the Peace and Constables Association </w:t>
      </w:r>
      <w:r w:rsidRPr="008B6443">
        <w:t>conference</w:t>
      </w:r>
      <w:r>
        <w:t xml:space="preserve"> in April, 2013.</w:t>
      </w:r>
    </w:p>
    <w:p w:rsidR="00FD7041" w:rsidRDefault="00FD7041" w:rsidP="00FD7041">
      <w:pPr>
        <w:rPr>
          <w:b/>
        </w:rPr>
      </w:pPr>
    </w:p>
    <w:p w:rsidR="00FD7041" w:rsidRPr="00EB6284" w:rsidRDefault="00FD7041" w:rsidP="00FD7041">
      <w:pPr>
        <w:ind w:left="720" w:hanging="720"/>
      </w:pPr>
      <w:r>
        <w:rPr>
          <w:b/>
        </w:rPr>
        <w:t>6.</w:t>
      </w:r>
      <w:r>
        <w:rPr>
          <w:b/>
        </w:rPr>
        <w:tab/>
        <w:t>XCEL ENERGY-COMMUNITY ENERGY FORUM</w:t>
      </w:r>
      <w:r w:rsidRPr="00EB6284">
        <w:t>:  To consider and act upon a request from Xcel Energy to use the Santa Fe Auditorium in October, 2013 for a Community Energy Forum.  [Hawthorne]</w:t>
      </w:r>
    </w:p>
    <w:p w:rsidR="00FD7041" w:rsidRDefault="00FD7041" w:rsidP="00FD7041">
      <w:pPr>
        <w:rPr>
          <w:b/>
        </w:rPr>
      </w:pPr>
    </w:p>
    <w:p w:rsidR="00FD7041" w:rsidRPr="0072789A" w:rsidRDefault="00FD7041" w:rsidP="00FD7041">
      <w:pPr>
        <w:ind w:left="720" w:hanging="720"/>
      </w:pPr>
      <w:r>
        <w:rPr>
          <w:b/>
        </w:rPr>
        <w:t>7.</w:t>
      </w:r>
      <w:r>
        <w:rPr>
          <w:b/>
        </w:rPr>
        <w:tab/>
        <w:t>POTTER COUNTY INFORMATION TECHNOLOGY ROADMAP</w:t>
      </w:r>
      <w:r w:rsidRPr="0072789A">
        <w:t>:  To recognize the IT roadmap.  [Murguia, Patrick]</w:t>
      </w:r>
    </w:p>
    <w:p w:rsidR="00FD7041" w:rsidRDefault="00FD7041" w:rsidP="00FD7041">
      <w:pPr>
        <w:ind w:left="720" w:hanging="720"/>
      </w:pPr>
    </w:p>
    <w:p w:rsidR="00FD7041" w:rsidRDefault="00FD7041" w:rsidP="00FD7041">
      <w:pPr>
        <w:ind w:left="720" w:hanging="720"/>
      </w:pPr>
      <w:r>
        <w:rPr>
          <w:b/>
        </w:rPr>
        <w:lastRenderedPageBreak/>
        <w:t>8</w:t>
      </w:r>
      <w:r w:rsidRPr="00C73C92">
        <w:rPr>
          <w:b/>
        </w:rPr>
        <w:t>.</w:t>
      </w:r>
      <w:r w:rsidRPr="00C73C92">
        <w:rPr>
          <w:b/>
        </w:rPr>
        <w:tab/>
        <w:t>SHERIFF’S OFFICE-FEE INCREASE</w:t>
      </w:r>
      <w:r>
        <w:t>:  To consider and act upon raising the civil process fee from $65.00 to $75.00 to stay consistent with Randall County. [Thomas]</w:t>
      </w:r>
    </w:p>
    <w:p w:rsidR="00FD7041" w:rsidRDefault="00FD7041" w:rsidP="00FD7041"/>
    <w:p w:rsidR="00FD7041" w:rsidRDefault="00FD7041" w:rsidP="00FD7041">
      <w:pPr>
        <w:ind w:left="720" w:hanging="720"/>
      </w:pPr>
      <w:r>
        <w:rPr>
          <w:b/>
        </w:rPr>
        <w:t>9</w:t>
      </w:r>
      <w:r w:rsidRPr="00892A13">
        <w:rPr>
          <w:b/>
        </w:rPr>
        <w:t>.</w:t>
      </w:r>
      <w:r w:rsidRPr="00892A13">
        <w:rPr>
          <w:b/>
        </w:rPr>
        <w:tab/>
        <w:t>UNITED WAY LOANED EXECUTIVE TRAINING</w:t>
      </w:r>
      <w:r>
        <w:t>:  To consider and act upon allowing Justice of the Peace, Precinct 4, to attend United Way’s loaned executive training at County expense.  [Jones]</w:t>
      </w:r>
    </w:p>
    <w:p w:rsidR="00FD7041" w:rsidRDefault="00FD7041" w:rsidP="00FD7041"/>
    <w:p w:rsidR="00FD7041" w:rsidRDefault="00FD7041" w:rsidP="00FD7041">
      <w:pPr>
        <w:ind w:left="720" w:hanging="720"/>
      </w:pPr>
      <w:r>
        <w:rPr>
          <w:b/>
        </w:rPr>
        <w:t>10</w:t>
      </w:r>
      <w:r w:rsidRPr="00892A13">
        <w:rPr>
          <w:b/>
        </w:rPr>
        <w:t>.</w:t>
      </w:r>
      <w:r w:rsidRPr="00892A13">
        <w:rPr>
          <w:b/>
        </w:rPr>
        <w:tab/>
        <w:t>EMERGENCY PREPAREDNESS-COUNTY COURTHOUSE</w:t>
      </w:r>
      <w:r>
        <w:t>:  To inform the public as to the availability of the Potter County Courthouse and other county buildings as necessary as a storm shelter, and to take any action necessary.  [Kemp]</w:t>
      </w:r>
    </w:p>
    <w:p w:rsidR="00FD7041" w:rsidRDefault="00FD7041" w:rsidP="00FD7041"/>
    <w:p w:rsidR="00FD7041" w:rsidRPr="009A2A32" w:rsidRDefault="00FD7041" w:rsidP="00FD7041">
      <w:pPr>
        <w:ind w:left="720" w:hanging="720"/>
      </w:pPr>
      <w:r>
        <w:rPr>
          <w:b/>
        </w:rPr>
        <w:t>11.</w:t>
      </w:r>
      <w:r>
        <w:rPr>
          <w:b/>
        </w:rPr>
        <w:tab/>
        <w:t>POTTER COUNTY PHASE III COMMITTEE</w:t>
      </w:r>
      <w:r w:rsidRPr="009A2A32">
        <w:t>:  To consider and act upon the following:</w:t>
      </w:r>
    </w:p>
    <w:p w:rsidR="00FD7041" w:rsidRPr="009A2A32" w:rsidRDefault="00FD7041" w:rsidP="00FD7041">
      <w:pPr>
        <w:ind w:left="720" w:hanging="720"/>
      </w:pPr>
      <w:r w:rsidRPr="009A2A32">
        <w:tab/>
      </w:r>
      <w:proofErr w:type="gramStart"/>
      <w:r w:rsidRPr="009A2A32">
        <w:t>a.  recommendation</w:t>
      </w:r>
      <w:proofErr w:type="gramEnd"/>
      <w:r w:rsidRPr="009A2A32">
        <w:t xml:space="preserve"> from the committee to approve the conduct of a Justice System Analysis;</w:t>
      </w:r>
    </w:p>
    <w:p w:rsidR="00FD7041" w:rsidRPr="009A2A32" w:rsidRDefault="00FD7041" w:rsidP="00FD7041">
      <w:pPr>
        <w:ind w:left="720" w:hanging="720"/>
      </w:pPr>
      <w:r w:rsidRPr="009A2A32">
        <w:tab/>
      </w:r>
      <w:proofErr w:type="gramStart"/>
      <w:r w:rsidRPr="009A2A32">
        <w:t>b.  recommendation</w:t>
      </w:r>
      <w:proofErr w:type="gramEnd"/>
      <w:r w:rsidRPr="009A2A32">
        <w:t xml:space="preserve"> from the committee to authorize a pre-approved consultant services budget.</w:t>
      </w:r>
    </w:p>
    <w:p w:rsidR="00FD7041" w:rsidRPr="009A2A32" w:rsidRDefault="00FD7041" w:rsidP="00FD7041">
      <w:pPr>
        <w:ind w:left="720" w:hanging="720"/>
      </w:pPr>
    </w:p>
    <w:p w:rsidR="00FD7041" w:rsidRPr="004B088F" w:rsidRDefault="00FD7041" w:rsidP="00FD7041">
      <w:pPr>
        <w:ind w:left="720" w:hanging="720"/>
      </w:pPr>
      <w:r>
        <w:rPr>
          <w:b/>
        </w:rPr>
        <w:t>12.</w:t>
      </w:r>
      <w:r>
        <w:rPr>
          <w:b/>
        </w:rPr>
        <w:tab/>
        <w:t>EQUIPMENT PURCHASE</w:t>
      </w:r>
      <w:r w:rsidRPr="004B088F">
        <w:t>:  To consider and act upon the purchase of the following equipment for Information Technology.  Funds to be used from capital equipment funds saved on other projects and transferred funds within Information Technology’s budget.  [Harder, Patrick]</w:t>
      </w:r>
    </w:p>
    <w:p w:rsidR="00FD7041" w:rsidRPr="004B088F" w:rsidRDefault="00FD7041" w:rsidP="00FD7041">
      <w:pPr>
        <w:ind w:left="1440"/>
      </w:pPr>
      <w:proofErr w:type="gramStart"/>
      <w:r w:rsidRPr="004B088F">
        <w:t xml:space="preserve">a.  </w:t>
      </w:r>
      <w:proofErr w:type="spellStart"/>
      <w:r w:rsidRPr="004B088F">
        <w:t>EdgeWave</w:t>
      </w:r>
      <w:proofErr w:type="spellEnd"/>
      <w:proofErr w:type="gramEnd"/>
      <w:r w:rsidRPr="004B088F">
        <w:t xml:space="preserve"> internet content filter from CDW-G in the amount of $19,500.00 from TCPN Contract #R5106.</w:t>
      </w:r>
    </w:p>
    <w:p w:rsidR="00FD7041" w:rsidRDefault="00FD7041" w:rsidP="00FD7041">
      <w:pPr>
        <w:ind w:left="1440"/>
      </w:pPr>
      <w:proofErr w:type="gramStart"/>
      <w:r w:rsidRPr="004B088F">
        <w:t>b.  Barracuda</w:t>
      </w:r>
      <w:proofErr w:type="gramEnd"/>
      <w:r w:rsidRPr="004B088F">
        <w:t xml:space="preserve"> email message </w:t>
      </w:r>
      <w:proofErr w:type="spellStart"/>
      <w:r w:rsidRPr="004B088F">
        <w:t>archiver</w:t>
      </w:r>
      <w:proofErr w:type="spellEnd"/>
      <w:r w:rsidRPr="004B088F">
        <w:t xml:space="preserve"> from CDW-G in the amount of $18,500.00 from TCPN Contract #R5106.</w:t>
      </w:r>
    </w:p>
    <w:p w:rsidR="00FD7041" w:rsidRDefault="00FD7041" w:rsidP="00FD7041">
      <w:pPr>
        <w:ind w:left="1440"/>
      </w:pPr>
    </w:p>
    <w:p w:rsidR="00FD7041" w:rsidRDefault="00FD7041" w:rsidP="00FD7041">
      <w:pPr>
        <w:ind w:left="720" w:hanging="720"/>
        <w:rPr>
          <w:b/>
        </w:rPr>
      </w:pPr>
      <w:r>
        <w:rPr>
          <w:b/>
        </w:rPr>
        <w:t>13</w:t>
      </w:r>
      <w:r w:rsidRPr="004B088F">
        <w:rPr>
          <w:b/>
        </w:rPr>
        <w:t>.</w:t>
      </w:r>
      <w:r w:rsidRPr="004B088F">
        <w:rPr>
          <w:b/>
        </w:rPr>
        <w:tab/>
        <w:t>EQUIPMENT PURCHASE/REPAIR</w:t>
      </w:r>
      <w:r>
        <w:t>: To consider and act upon the repair or replacement of a 2008 Dodge Charger (PC#18711) for Constable #2. [Harder, Jackson]</w:t>
      </w:r>
    </w:p>
    <w:p w:rsidR="00FD7041" w:rsidRDefault="00FD7041" w:rsidP="00FD7041">
      <w:pPr>
        <w:rPr>
          <w:b/>
        </w:rPr>
      </w:pPr>
    </w:p>
    <w:p w:rsidR="00FD7041" w:rsidRDefault="00FD7041" w:rsidP="00FD7041">
      <w:pPr>
        <w:ind w:left="720" w:hanging="720"/>
        <w:rPr>
          <w:b/>
        </w:rPr>
      </w:pPr>
      <w:r>
        <w:rPr>
          <w:b/>
        </w:rPr>
        <w:t>14.</w:t>
      </w:r>
      <w:r>
        <w:rPr>
          <w:b/>
        </w:rPr>
        <w:tab/>
        <w:t xml:space="preserve">POTTER COUNTY PROJECTS: </w:t>
      </w:r>
      <w:r w:rsidRPr="001D1E35">
        <w:t xml:space="preserve">To hear a report </w:t>
      </w:r>
      <w:r>
        <w:t>on various Potter County Projects and to take any action necessary.  [Head]</w:t>
      </w:r>
    </w:p>
    <w:p w:rsidR="00FD7041" w:rsidRDefault="00FD7041" w:rsidP="00FD7041"/>
    <w:p w:rsidR="00FD7041" w:rsidRDefault="00FD7041" w:rsidP="00FD7041">
      <w:pPr>
        <w:ind w:left="720" w:hanging="720"/>
        <w:rPr>
          <w:b/>
        </w:rPr>
      </w:pPr>
      <w:r>
        <w:rPr>
          <w:b/>
        </w:rPr>
        <w:t>15</w:t>
      </w:r>
      <w:r w:rsidRPr="00622750">
        <w:rPr>
          <w:b/>
        </w:rPr>
        <w:t>.</w:t>
      </w:r>
      <w:r>
        <w:rPr>
          <w:b/>
        </w:rPr>
        <w:tab/>
        <w:t>EXECUTIVE SESSION-PENDING LITIGATION:</w:t>
      </w:r>
    </w:p>
    <w:p w:rsidR="00FD7041" w:rsidRPr="00AF4A9F" w:rsidRDefault="00FD7041" w:rsidP="00FD7041">
      <w:pPr>
        <w:ind w:left="720"/>
      </w:pPr>
      <w:r w:rsidRPr="00AF4A9F">
        <w:t xml:space="preserve">a.  To hold an executive session to consult with the county attorney regarding the settlement of liquidated damage and </w:t>
      </w:r>
      <w:proofErr w:type="spellStart"/>
      <w:r w:rsidRPr="00AF4A9F">
        <w:t>retainage</w:t>
      </w:r>
      <w:proofErr w:type="spellEnd"/>
      <w:r w:rsidRPr="00AF4A9F">
        <w:t xml:space="preserve"> claims</w:t>
      </w:r>
      <w:r>
        <w:t xml:space="preserve"> with Journeyman Construction on </w:t>
      </w:r>
      <w:r w:rsidRPr="00AF4A9F">
        <w:t>the Potter County Courthouse project, pursuant to Texas Government Code, Section 551.071 allowing a governmental body to conduct a private consultation with its attorney about a settlement offer.</w:t>
      </w:r>
    </w:p>
    <w:p w:rsidR="00FD7041" w:rsidRPr="00AF4A9F" w:rsidRDefault="00FD7041" w:rsidP="00FD7041">
      <w:pPr>
        <w:ind w:left="720"/>
      </w:pPr>
      <w:proofErr w:type="gramStart"/>
      <w:r>
        <w:t>b.  To</w:t>
      </w:r>
      <w:proofErr w:type="gramEnd"/>
      <w:r>
        <w:t xml:space="preserve"> consider and act upon authorizing the County Attorney to schedule and participate in mediation with Journeyman Construction, and to take other action appropriate after the executive session</w:t>
      </w:r>
      <w:r w:rsidRPr="00AF4A9F">
        <w:t>.</w:t>
      </w:r>
    </w:p>
    <w:p w:rsidR="00FD7041" w:rsidRDefault="00FD7041" w:rsidP="00FD7041">
      <w:pPr>
        <w:rPr>
          <w:b/>
        </w:rPr>
      </w:pPr>
    </w:p>
    <w:p w:rsidR="00FD7041" w:rsidRPr="00B40538" w:rsidRDefault="00FD7041" w:rsidP="00FD7041">
      <w:pPr>
        <w:ind w:left="720" w:hanging="720"/>
      </w:pPr>
      <w:r>
        <w:rPr>
          <w:b/>
        </w:rPr>
        <w:lastRenderedPageBreak/>
        <w:t>16.</w:t>
      </w:r>
      <w:r>
        <w:rPr>
          <w:b/>
        </w:rPr>
        <w:tab/>
        <w:t xml:space="preserve">EMPLOYMENT ITEMS:  </w:t>
      </w:r>
      <w:r w:rsidRPr="00B40538">
        <w:t>To consider and act upon the following employment items:</w:t>
      </w:r>
    </w:p>
    <w:p w:rsidR="00FD7041" w:rsidRDefault="00FD7041" w:rsidP="00FD7041">
      <w:pPr>
        <w:ind w:left="720" w:hanging="720"/>
      </w:pPr>
      <w:r w:rsidRPr="00EB6284">
        <w:t xml:space="preserve">A.  </w:t>
      </w:r>
      <w:r w:rsidRPr="00EB6284">
        <w:tab/>
        <w:t>INFORMATION TECHNOLOGY:</w:t>
      </w:r>
      <w:r>
        <w:rPr>
          <w:b/>
        </w:rPr>
        <w:t xml:space="preserve">  </w:t>
      </w:r>
      <w:r w:rsidRPr="00B40538">
        <w:t xml:space="preserve">The retirement of Kathy </w:t>
      </w:r>
      <w:proofErr w:type="spellStart"/>
      <w:r w:rsidRPr="00B40538">
        <w:t>Cumpston</w:t>
      </w:r>
      <w:proofErr w:type="spellEnd"/>
      <w:r w:rsidRPr="00B40538">
        <w:t>, operations supervisor, effective 7/1/13.</w:t>
      </w:r>
    </w:p>
    <w:p w:rsidR="00FD7041" w:rsidRDefault="00FD7041" w:rsidP="00FD7041">
      <w:pPr>
        <w:ind w:left="720" w:hanging="720"/>
      </w:pPr>
      <w:r w:rsidRPr="00EB6284">
        <w:t>B.</w:t>
      </w:r>
      <w:r w:rsidRPr="00EB6284">
        <w:tab/>
        <w:t>ELECTIONS ADMINISTRATION</w:t>
      </w:r>
      <w:r>
        <w:t>:  The transfer of Janna Miller from Elections to County Clerk’s office, effective 7/1/13.</w:t>
      </w:r>
    </w:p>
    <w:p w:rsidR="00FD7041" w:rsidRPr="00B40538" w:rsidRDefault="00FD7041" w:rsidP="00FD7041">
      <w:pPr>
        <w:ind w:left="720" w:hanging="720"/>
      </w:pPr>
      <w:r w:rsidRPr="00EB6284">
        <w:t>C.</w:t>
      </w:r>
      <w:r w:rsidRPr="00EB6284">
        <w:tab/>
        <w:t>ELECTIONS ADMINISTRATION:  The</w:t>
      </w:r>
      <w:r w:rsidRPr="00B40538">
        <w:t xml:space="preserve"> transfer and salary increase for Christy </w:t>
      </w:r>
      <w:proofErr w:type="spellStart"/>
      <w:r w:rsidRPr="00B40538">
        <w:t>Benge</w:t>
      </w:r>
      <w:proofErr w:type="spellEnd"/>
      <w:r w:rsidRPr="00B40538">
        <w:t xml:space="preserve">, Deputy Clerk, </w:t>
      </w:r>
      <w:proofErr w:type="gramStart"/>
      <w:r w:rsidRPr="00B40538">
        <w:t>effective</w:t>
      </w:r>
      <w:proofErr w:type="gramEnd"/>
      <w:r w:rsidRPr="00B40538">
        <w:t xml:space="preserve"> 7/1/13.</w:t>
      </w:r>
    </w:p>
    <w:p w:rsidR="00FD7041" w:rsidRDefault="00FD7041" w:rsidP="00FD7041">
      <w:pPr>
        <w:rPr>
          <w:b/>
        </w:rPr>
      </w:pPr>
    </w:p>
    <w:p w:rsidR="00FD7041" w:rsidRDefault="00FD7041" w:rsidP="00FD7041">
      <w:pPr>
        <w:ind w:left="720" w:hanging="720"/>
      </w:pPr>
      <w:r>
        <w:rPr>
          <w:b/>
        </w:rPr>
        <w:t>17.</w:t>
      </w:r>
      <w:r>
        <w:rPr>
          <w:b/>
        </w:rPr>
        <w:tab/>
        <w:t>JA</w:t>
      </w:r>
      <w:r w:rsidRPr="001523CA">
        <w:rPr>
          <w:b/>
        </w:rPr>
        <w:t>IL REPORT</w:t>
      </w:r>
      <w:r>
        <w:t>: To hear a report on the Potter County Detention Center and to take any action necessary.</w:t>
      </w:r>
    </w:p>
    <w:p w:rsidR="00FD7041" w:rsidRDefault="00FD7041" w:rsidP="00FD7041"/>
    <w:p w:rsidR="00FD7041" w:rsidRPr="00A76F0E" w:rsidRDefault="00FD7041" w:rsidP="00FD7041">
      <w:r>
        <w:rPr>
          <w:b/>
        </w:rPr>
        <w:t>18.</w:t>
      </w:r>
      <w:r>
        <w:rPr>
          <w:b/>
        </w:rPr>
        <w:tab/>
      </w:r>
      <w:r w:rsidRPr="001523CA">
        <w:rPr>
          <w:b/>
        </w:rPr>
        <w:t>COUNTY INSURANCE ITEMS</w:t>
      </w:r>
      <w:r>
        <w:t xml:space="preserve">: To consider and act upon any insurance </w:t>
      </w:r>
      <w:r>
        <w:tab/>
        <w:t>claims, accidents, etc. against the county.</w:t>
      </w:r>
    </w:p>
    <w:p w:rsidR="00FD7041" w:rsidRDefault="00FD7041" w:rsidP="00FD7041">
      <w:pPr>
        <w:rPr>
          <w:b/>
        </w:rPr>
      </w:pPr>
    </w:p>
    <w:p w:rsidR="00FD7041" w:rsidRDefault="00FD7041" w:rsidP="00FD7041">
      <w:r>
        <w:rPr>
          <w:b/>
        </w:rPr>
        <w:t>19.</w:t>
      </w:r>
      <w:r>
        <w:tab/>
      </w:r>
      <w:r w:rsidRPr="006E5DB5">
        <w:rPr>
          <w:b/>
        </w:rPr>
        <w:t>EXECUTIVE SESSION</w:t>
      </w:r>
      <w:r>
        <w:t xml:space="preserve">:  To hold an executive session, if necessary, on the </w:t>
      </w:r>
      <w:r>
        <w:tab/>
        <w:t>above agenda items as allowed by Chapter 551, Texas Government Code.</w:t>
      </w:r>
    </w:p>
    <w:p w:rsidR="00FD7041" w:rsidRDefault="00FD7041" w:rsidP="00FD7041"/>
    <w:p w:rsidR="00FD7041" w:rsidRPr="00B24A7C" w:rsidRDefault="00FD7041" w:rsidP="00FD7041">
      <w:pPr>
        <w:rPr>
          <w:b/>
        </w:rPr>
      </w:pPr>
      <w:r>
        <w:rPr>
          <w:b/>
        </w:rPr>
        <w:t xml:space="preserve">20.      </w:t>
      </w:r>
      <w:r w:rsidRPr="00B124B4">
        <w:rPr>
          <w:b/>
        </w:rPr>
        <w:t>AGENDA ITEMS</w:t>
      </w:r>
      <w:r>
        <w:t>:  To receive agenda items for the next Commissioners’ Court.</w:t>
      </w:r>
    </w:p>
    <w:p w:rsidR="00FD7041" w:rsidRDefault="00FD7041" w:rsidP="00FD7041"/>
    <w:p w:rsidR="00FD7041" w:rsidRDefault="00FD7041" w:rsidP="00FD7041">
      <w:pPr>
        <w:jc w:val="both"/>
      </w:pPr>
    </w:p>
    <w:p w:rsidR="00FD7041" w:rsidRDefault="00FD7041" w:rsidP="00FD7041">
      <w:pPr>
        <w:jc w:val="both"/>
      </w:pPr>
    </w:p>
    <w:p w:rsidR="00FD7041" w:rsidRDefault="00FD7041" w:rsidP="00FD7041">
      <w:pPr>
        <w:jc w:val="both"/>
      </w:pPr>
      <w:r w:rsidRPr="002E767B">
        <w:t>THIS AGENDA NOTICE IS MADE IN ACCORDANCE WITH CHAPTER 551, TEXAS GOVERNMENT CODE, PROHIBITION OF GOVERNMENTAL BODIES FROM HOLDING MEETINGS WHICH ARE CLOSED TO THE PUBLIC, AS AMENDED. THE DOCUMENTATION FOR THIS AGENDA NOTICE IS AVAILABLE FOR THE PUBLIC’S INSPECTION IN EITHER OF THE FOLLOWING OFFICES:  THE COUNTY JUDGE, THE COUNTY CLERK, THE COUNTY AUDITOR OR THE COUNTY PURCHASING AGENT’S OFFICE.</w:t>
      </w:r>
    </w:p>
    <w:p w:rsidR="00FD7041" w:rsidRDefault="00FD7041" w:rsidP="00FD7041">
      <w:pPr>
        <w:jc w:val="both"/>
      </w:pPr>
    </w:p>
    <w:p w:rsidR="00FD7041" w:rsidRDefault="00FD7041" w:rsidP="00FD7041">
      <w:pPr>
        <w:jc w:val="both"/>
      </w:pPr>
    </w:p>
    <w:p w:rsidR="00FD7041" w:rsidRDefault="00FD7041" w:rsidP="00FD7041">
      <w:pPr>
        <w:jc w:val="both"/>
      </w:pPr>
    </w:p>
    <w:p w:rsidR="00FD7041" w:rsidRDefault="00FD7041" w:rsidP="00FD7041">
      <w:pPr>
        <w:jc w:val="both"/>
      </w:pPr>
    </w:p>
    <w:p w:rsidR="00FD7041" w:rsidRDefault="00FD7041" w:rsidP="00FD7041">
      <w:pPr>
        <w:jc w:val="both"/>
      </w:pPr>
    </w:p>
    <w:p w:rsidR="00FD7041" w:rsidRDefault="00FD7041" w:rsidP="00FD7041">
      <w:pPr>
        <w:jc w:val="both"/>
      </w:pPr>
    </w:p>
    <w:p w:rsidR="00FD7041" w:rsidRDefault="00FD7041" w:rsidP="00FD7041">
      <w:pPr>
        <w:jc w:val="both"/>
      </w:pPr>
      <w:r>
        <w:tab/>
      </w:r>
      <w:r>
        <w:tab/>
      </w:r>
      <w:r>
        <w:tab/>
      </w:r>
      <w:r>
        <w:tab/>
      </w:r>
      <w:r>
        <w:tab/>
        <w:t>ARTHUR WARE</w:t>
      </w:r>
    </w:p>
    <w:p w:rsidR="00FD7041" w:rsidRPr="002E767B" w:rsidRDefault="00FD7041" w:rsidP="00FD7041">
      <w:pPr>
        <w:jc w:val="both"/>
      </w:pPr>
      <w:r>
        <w:tab/>
      </w:r>
      <w:r>
        <w:tab/>
      </w:r>
      <w:r>
        <w:tab/>
      </w:r>
      <w:r>
        <w:tab/>
      </w:r>
      <w:r>
        <w:tab/>
        <w:t>POTTER COUNTY JUDGE</w:t>
      </w:r>
    </w:p>
    <w:p w:rsidR="00FD7041" w:rsidRPr="009F5CF4" w:rsidRDefault="00FD7041" w:rsidP="00FD7041">
      <w:pPr>
        <w:jc w:val="both"/>
        <w:rPr>
          <w:sz w:val="20"/>
          <w:szCs w:val="20"/>
        </w:rPr>
      </w:pPr>
    </w:p>
    <w:p w:rsidR="00FD7041" w:rsidRDefault="00FD7041" w:rsidP="00FD7041">
      <w:pPr>
        <w:jc w:val="both"/>
      </w:pPr>
    </w:p>
    <w:p w:rsidR="00FD7041" w:rsidRDefault="00FD7041" w:rsidP="00FD7041">
      <w:pPr>
        <w:jc w:val="both"/>
      </w:pPr>
    </w:p>
    <w:p w:rsidR="00FD7041" w:rsidRDefault="00FD7041" w:rsidP="00FD7041">
      <w:pPr>
        <w:jc w:val="both"/>
      </w:pPr>
      <w:r>
        <w:tab/>
      </w:r>
      <w:r>
        <w:tab/>
      </w:r>
      <w:r>
        <w:tab/>
      </w:r>
      <w:r>
        <w:tab/>
      </w:r>
      <w:r>
        <w:tab/>
      </w:r>
      <w:r>
        <w:tab/>
      </w:r>
      <w:r>
        <w:tab/>
      </w:r>
      <w:r>
        <w:tab/>
      </w:r>
    </w:p>
    <w:p w:rsidR="00FD7041" w:rsidRDefault="00FD7041" w:rsidP="00FD7041">
      <w:pPr>
        <w:jc w:val="both"/>
      </w:pPr>
    </w:p>
    <w:p w:rsidR="00FD7041" w:rsidRDefault="00FD7041" w:rsidP="00FD7041">
      <w:pPr>
        <w:jc w:val="both"/>
      </w:pPr>
    </w:p>
    <w:p w:rsidR="00FD7041" w:rsidRDefault="00FD7041" w:rsidP="00FD7041">
      <w:pPr>
        <w:jc w:val="both"/>
      </w:pPr>
      <w:r>
        <w:tab/>
      </w:r>
      <w:r>
        <w:tab/>
      </w:r>
      <w:r>
        <w:tab/>
      </w:r>
      <w:r>
        <w:tab/>
      </w:r>
      <w:r>
        <w:tab/>
      </w:r>
      <w:r>
        <w:tab/>
      </w:r>
    </w:p>
    <w:p w:rsidR="00FD7041" w:rsidRDefault="00FD7041" w:rsidP="00FD7041">
      <w:pPr>
        <w:jc w:val="both"/>
      </w:pPr>
      <w:r>
        <w:tab/>
      </w:r>
      <w:r>
        <w:tab/>
      </w:r>
      <w:r>
        <w:tab/>
      </w:r>
      <w:r>
        <w:tab/>
      </w:r>
      <w:r>
        <w:tab/>
      </w:r>
      <w:r>
        <w:tab/>
      </w:r>
      <w:r>
        <w:tab/>
      </w:r>
    </w:p>
    <w:p w:rsidR="001B171E" w:rsidRDefault="001B171E">
      <w:bookmarkStart w:id="0" w:name="_GoBack"/>
      <w:bookmarkEnd w:id="0"/>
    </w:p>
    <w:sectPr w:rsidR="001B17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41"/>
    <w:rsid w:val="001B171E"/>
    <w:rsid w:val="00FD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1</cp:revision>
  <dcterms:created xsi:type="dcterms:W3CDTF">2013-07-03T15:47:00Z</dcterms:created>
  <dcterms:modified xsi:type="dcterms:W3CDTF">2013-07-03T15:48:00Z</dcterms:modified>
</cp:coreProperties>
</file>